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0" w:before="240" w:line="259" w:lineRule="auto"/>
        <w:jc w:val="center"/>
        <w:rPr>
          <w:rFonts w:ascii="Calibri" w:cs="Calibri" w:eastAsia="Calibri" w:hAnsi="Calibri"/>
          <w:b w:val="1"/>
          <w:sz w:val="72"/>
          <w:szCs w:val="72"/>
        </w:rPr>
      </w:pPr>
      <w:bookmarkStart w:colFirst="0" w:colLast="0" w:name="_muagnc8gigvc" w:id="0"/>
      <w:bookmarkEnd w:id="0"/>
      <w:r w:rsidDel="00000000" w:rsidR="00000000" w:rsidRPr="00000000">
        <w:rPr>
          <w:rFonts w:ascii="Calibri" w:cs="Calibri" w:eastAsia="Calibri" w:hAnsi="Calibri"/>
          <w:b w:val="1"/>
          <w:sz w:val="72"/>
          <w:szCs w:val="72"/>
          <w:rtl w:val="0"/>
        </w:rPr>
        <w:t xml:space="preserve">Advocacy Work Plan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  <w:color w:val="297d53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297d53"/>
          <w:sz w:val="32"/>
          <w:szCs w:val="32"/>
          <w:rtl w:val="0"/>
        </w:rPr>
        <w:t xml:space="preserve">Outcome:</w:t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after="160" w:line="259" w:lineRule="auto"/>
        <w:rPr>
          <w:rFonts w:ascii="Calibri" w:cs="Calibri" w:eastAsia="Calibri" w:hAnsi="Calibri"/>
          <w:color w:val="5a5a5a"/>
          <w:sz w:val="22"/>
          <w:szCs w:val="22"/>
        </w:rPr>
      </w:pPr>
      <w:bookmarkStart w:colFirst="0" w:colLast="0" w:name="_98ks10e9l1wi" w:id="1"/>
      <w:bookmarkEnd w:id="1"/>
      <w:r w:rsidDel="00000000" w:rsidR="00000000" w:rsidRPr="00000000">
        <w:rPr>
          <w:rFonts w:ascii="Calibri" w:cs="Calibri" w:eastAsia="Calibri" w:hAnsi="Calibri"/>
          <w:color w:val="5a5a5a"/>
          <w:sz w:val="22"/>
          <w:szCs w:val="22"/>
          <w:rtl w:val="0"/>
        </w:rPr>
        <w:t xml:space="preserve">The SMART goal and/or what you hope to be accomplished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075"/>
        <w:gridCol w:w="3165"/>
        <w:tblGridChange w:id="0">
          <w:tblGrid>
            <w:gridCol w:w="3120"/>
            <w:gridCol w:w="3075"/>
            <w:gridCol w:w="31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59" w:lineRule="auto"/>
              <w:jc w:val="center"/>
              <w:rPr>
                <w:rFonts w:ascii="Calibri" w:cs="Calibri" w:eastAsia="Calibri" w:hAnsi="Calibri"/>
                <w:color w:val="297d53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97d53"/>
                <w:sz w:val="32"/>
                <w:szCs w:val="32"/>
                <w:rtl w:val="0"/>
              </w:rPr>
              <w:t xml:space="preserve">Actions:</w:t>
            </w:r>
          </w:p>
          <w:p w:rsidR="00000000" w:rsidDel="00000000" w:rsidP="00000000" w:rsidRDefault="00000000" w:rsidRPr="00000000" w14:paraId="0000000B">
            <w:pPr>
              <w:spacing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tangible actions the committee is going to take.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color w:val="297d53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97d53"/>
                <w:sz w:val="32"/>
                <w:szCs w:val="32"/>
                <w:rtl w:val="0"/>
              </w:rPr>
              <w:t xml:space="preserve">Audience: 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stakeholders each action will be targeting.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color w:val="297d53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97d53"/>
                <w:sz w:val="32"/>
                <w:szCs w:val="32"/>
                <w:rtl w:val="0"/>
              </w:rPr>
              <w:t xml:space="preserve">Lead and Deadline: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 will lead and when will complete the action</w:t>
            </w:r>
          </w:p>
        </w:tc>
      </w:tr>
      <w:tr>
        <w:trPr>
          <w:cantSplit w:val="0"/>
          <w:trHeight w:val="910.66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Lead: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Deadline: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Lead: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Deadline:</w:t>
            </w:r>
          </w:p>
        </w:tc>
      </w:tr>
      <w:tr>
        <w:trPr>
          <w:cantSplit w:val="0"/>
          <w:trHeight w:val="1044.9414062499998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Lead: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Deadline:</w:t>
            </w:r>
          </w:p>
        </w:tc>
      </w:tr>
    </w:tbl>
    <w:p w:rsidR="00000000" w:rsidDel="00000000" w:rsidP="00000000" w:rsidRDefault="00000000" w:rsidRPr="00000000" w14:paraId="0000002F">
      <w:pPr>
        <w:spacing w:after="160" w:line="259" w:lineRule="auto"/>
        <w:rPr>
          <w:rFonts w:ascii="Calibri" w:cs="Calibri" w:eastAsia="Calibri" w:hAnsi="Calibri"/>
          <w:color w:val="297d5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297d53"/>
          <w:sz w:val="28"/>
          <w:szCs w:val="28"/>
          <w:rtl w:val="0"/>
        </w:rPr>
        <w:t xml:space="preserve">Comments:</w:t>
      </w:r>
    </w:p>
    <w:p w:rsidR="00000000" w:rsidDel="00000000" w:rsidP="00000000" w:rsidRDefault="00000000" w:rsidRPr="00000000" w14:paraId="00000030">
      <w:pPr>
        <w:spacing w:after="160" w:line="360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  <w:t xml:space="preserve">Updated 2022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5943600</wp:posOffset>
          </wp:positionH>
          <wp:positionV relativeFrom="paragraph">
            <wp:posOffset>-209549</wp:posOffset>
          </wp:positionV>
          <wp:extent cx="557213" cy="981008"/>
          <wp:effectExtent b="0" l="0" r="0" t="0"/>
          <wp:wrapNone/>
          <wp:docPr descr="LAA new logo green" id="1" name="image1.jpg"/>
          <a:graphic>
            <a:graphicData uri="http://schemas.openxmlformats.org/drawingml/2006/picture">
              <pic:pic>
                <pic:nvPicPr>
                  <pic:cNvPr descr="LAA new logo green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7213" cy="98100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